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  <w:r>
        <w:t xml:space="preserve"> </w:t>
      </w:r>
      <w:r>
        <w:t xml:space="preserve">Portfolio: [[ add link once pieces are photographed and posted — e.g. Instagram, Etsy, or a shared photo album ]]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Hands-on, detail-oriented worker seeking to</w:t>
      </w:r>
      <w:r>
        <w:t xml:space="preserve"> </w:t>
      </w:r>
      <w:r>
        <w:rPr>
          <w:b/>
          <w:bCs/>
        </w:rPr>
        <w:t xml:space="preserve">learn the jewelry trade</w:t>
      </w:r>
      <w:r>
        <w:t xml:space="preserve"> </w:t>
      </w:r>
      <w:r>
        <w:t xml:space="preserve">— an apprentice or entry-level bench position with room to grow into skilled work. Brings fine manual dexterity and precision tool experience, a proven record of reliability and trustworthiness, and a genuine, self-started jewelry practice: hand-fabricating copper wire rings and studying metallurgy, gemstones, and stone setting. Also strong in customer service and retail sales for a shop-floor role while training.</w:t>
      </w:r>
    </w:p>
    <w:bookmarkEnd w:id="10"/>
    <w:bookmarkStart w:id="1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join a jeweler or jewelry shop as an apprentice/bench trainee and develop into skilled fabrication, repair, and stone-setting work.</w:t>
      </w:r>
    </w:p>
    <w:p>
      <w:r>
        <w:pict>
          <v:rect style="width:0;height:1.5pt" o:hralign="center" o:hrstd="t" o:hr="t"/>
        </w:pict>
      </w:r>
    </w:p>
    <w:bookmarkEnd w:id="11"/>
    <w:bookmarkStart w:id="12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Fine hand skills &amp; manual dexterity, Precision &amp; small-tool work, Wire wrapping &amp; basic fabrication, Metallurgy &amp; gemstone fundamentals (studying), Attention to detail, Customer service &amp; retail sales, Upselling, Cash handling, Inventory &amp; merchandising, Trustworthy with valuable stock, Reliability, Eagerness to learn the craft</w:t>
      </w:r>
    </w:p>
    <w:p>
      <w:r>
        <w:pict>
          <v:rect style="width:0;height:1.5pt" o:hralign="center" o:hrstd="t" o:hr="t"/>
        </w:pict>
      </w:r>
    </w:p>
    <w:bookmarkEnd w:id="12"/>
    <w:bookmarkStart w:id="13" w:name="X341724375e650f3fedb63b27c0ac0c42171b86c"/>
    <w:p>
      <w:pPr>
        <w:pStyle w:val="Heading2"/>
      </w:pPr>
      <w:r>
        <w:t xml:space="preserve">Jewelry &amp; Metalwork (Independent Study — In Progress)</w:t>
      </w:r>
    </w:p>
    <w:p>
      <w:pPr>
        <w:pStyle w:val="Compact"/>
        <w:numPr>
          <w:ilvl w:val="0"/>
          <w:numId w:val="1001"/>
        </w:numPr>
      </w:pPr>
      <w:r>
        <w:t xml:space="preserve">Hand-fabricating copper wire rings; building fundamentals before advancing to soldering and stone setting.</w:t>
      </w:r>
    </w:p>
    <w:p>
      <w:pPr>
        <w:pStyle w:val="Compact"/>
        <w:numPr>
          <w:ilvl w:val="0"/>
          <w:numId w:val="1001"/>
        </w:numPr>
      </w:pPr>
      <w:r>
        <w:t xml:space="preserve">Self-studying metallurgy, gemstones, and stone-setting techniques.</w:t>
      </w:r>
    </w:p>
    <w:p>
      <w:pPr>
        <w:pStyle w:val="Compact"/>
        <w:numPr>
          <w:ilvl w:val="0"/>
          <w:numId w:val="1001"/>
        </w:numPr>
      </w:pPr>
      <w:r>
        <w:t xml:space="preserve">Assembling a set of bench tools to take on more advanced pieces.</w:t>
      </w:r>
    </w:p>
    <w:p>
      <w:pPr>
        <w:pStyle w:val="Compact"/>
        <w:numPr>
          <w:ilvl w:val="0"/>
          <w:numId w:val="1001"/>
        </w:numPr>
      </w:pPr>
      <w:r>
        <w:t xml:space="preserve">Portfolio of pieces available — [[ add link, or "photos available on request" ]]</w:t>
      </w:r>
    </w:p>
    <w:p>
      <w:pPr>
        <w:pStyle w:val="Compact"/>
        <w:numPr>
          <w:ilvl w:val="0"/>
          <w:numId w:val="1001"/>
        </w:numPr>
      </w:pPr>
      <w:r>
        <w:t xml:space="preserve">Seeking an environment to learn the trade hands-on and grow into skilled bench work.</w:t>
      </w:r>
    </w:p>
    <w:p>
      <w:r>
        <w:pict>
          <v:rect style="width:0;height:1.5pt" o:hralign="center" o:hrstd="t" o:hr="t"/>
        </w:pict>
      </w:r>
    </w:p>
    <w:bookmarkEnd w:id="13"/>
    <w:bookmarkStart w:id="18" w:name="relevant-experience"/>
    <w:p>
      <w:pPr>
        <w:pStyle w:val="Heading2"/>
      </w:pPr>
      <w:r>
        <w:t xml:space="preserve">Relevant Experience</w:t>
      </w:r>
    </w:p>
    <w:bookmarkStart w:id="14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2"/>
        </w:numPr>
      </w:pPr>
      <w:r>
        <w:t xml:space="preserve">Precise, hands-on work: minor repairs and machine work with hand and power tools — steady hands and comfort with fine, careful, detail-driven tasks.</w:t>
      </w:r>
    </w:p>
    <w:p>
      <w:pPr>
        <w:pStyle w:val="Compact"/>
        <w:numPr>
          <w:ilvl w:val="0"/>
          <w:numId w:val="1002"/>
        </w:numPr>
      </w:pPr>
      <w:r>
        <w:t xml:space="preserve">Diagnosed and fixed problems by examining things closely and methodically — the same patience benchwork requires.</w:t>
      </w:r>
    </w:p>
    <w:bookmarkEnd w:id="14"/>
    <w:bookmarkStart w:id="15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3"/>
        </w:numPr>
      </w:pPr>
      <w:r>
        <w:t xml:space="preserve">High-volume customer service with sales, upsells, and retention — helpful for a jewelry shop floor while training at the bench.</w:t>
      </w:r>
    </w:p>
    <w:bookmarkEnd w:id="15"/>
    <w:bookmarkStart w:id="16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4"/>
        </w:numPr>
      </w:pPr>
      <w:r>
        <w:t xml:space="preserve">Retail operations: cashiering, merchandising, inventory, and receiving; covered both assistant- and store-manager duties overseeing ~8 staff.</w:t>
      </w:r>
    </w:p>
    <w:bookmarkEnd w:id="16"/>
    <w:bookmarkStart w:id="17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Nearly 8 years with one employer in a cash-handling, guest-facing environment — a strong record of reliability and trustworthiness (important around valuable inventory).</w:t>
      </w:r>
    </w:p>
    <w:p>
      <w:pPr>
        <w:pStyle w:val="FirstParagraph"/>
      </w:pPr>
      <w:r>
        <w:rPr>
          <w:i/>
          <w:iCs/>
        </w:rPr>
        <w:t xml:space="preserve">Also: Licensed teacher; substitute teaching in the Ocean Springs area, 2023–present.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19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19"/>
    <w:bookmarkStart w:id="20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7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7"/>
        </w:numPr>
      </w:pPr>
      <w:r>
        <w:t xml:space="preserve">Microsoft Office coursework (university, 2020)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